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5B" w:rsidRPr="007F0B5B" w:rsidRDefault="007F0B5B" w:rsidP="007F0B5B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5B">
        <w:rPr>
          <w:rFonts w:ascii="Times New Roman" w:hAnsi="Times New Roman" w:cs="Times New Roman"/>
          <w:b/>
          <w:sz w:val="28"/>
          <w:szCs w:val="28"/>
        </w:rPr>
        <w:t>Środki ochrony nauczycieli</w:t>
      </w:r>
      <w:r w:rsidR="00E61F91">
        <w:rPr>
          <w:rFonts w:ascii="Times New Roman" w:hAnsi="Times New Roman" w:cs="Times New Roman"/>
          <w:b/>
          <w:sz w:val="28"/>
          <w:szCs w:val="28"/>
        </w:rPr>
        <w:t>, pracowników i uczniów – procedura.</w:t>
      </w:r>
    </w:p>
    <w:p w:rsidR="007F0B5B" w:rsidRPr="00191E6F" w:rsidRDefault="007F0B5B" w:rsidP="007F0B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0B5B" w:rsidRDefault="00E61F91" w:rsidP="007F0B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7F0B5B">
        <w:rPr>
          <w:rFonts w:ascii="Times New Roman" w:hAnsi="Times New Roman" w:cs="Times New Roman"/>
          <w:sz w:val="24"/>
          <w:szCs w:val="24"/>
        </w:rPr>
        <w:t xml:space="preserve"> zapewnia </w:t>
      </w:r>
      <w:r>
        <w:rPr>
          <w:rFonts w:ascii="Times New Roman" w:hAnsi="Times New Roman" w:cs="Times New Roman"/>
          <w:sz w:val="24"/>
          <w:szCs w:val="24"/>
        </w:rPr>
        <w:t xml:space="preserve">uczniom, </w:t>
      </w:r>
      <w:r w:rsidR="007F0B5B">
        <w:rPr>
          <w:rFonts w:ascii="Times New Roman" w:hAnsi="Times New Roman" w:cs="Times New Roman"/>
          <w:sz w:val="24"/>
          <w:szCs w:val="24"/>
        </w:rPr>
        <w:t>nauczycielom</w:t>
      </w:r>
      <w:r>
        <w:rPr>
          <w:rFonts w:ascii="Times New Roman" w:hAnsi="Times New Roman" w:cs="Times New Roman"/>
          <w:sz w:val="24"/>
          <w:szCs w:val="24"/>
        </w:rPr>
        <w:t xml:space="preserve">, pracownikom </w:t>
      </w:r>
      <w:r w:rsidR="007F0B5B" w:rsidRPr="00191E6F">
        <w:rPr>
          <w:rFonts w:ascii="Times New Roman" w:hAnsi="Times New Roman" w:cs="Times New Roman"/>
          <w:sz w:val="24"/>
          <w:szCs w:val="24"/>
        </w:rPr>
        <w:t xml:space="preserve"> płyn do dezynfekcji rąk.</w:t>
      </w:r>
    </w:p>
    <w:p w:rsidR="007F0B5B" w:rsidRDefault="007F0B5B" w:rsidP="007F0B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</w:t>
      </w:r>
      <w:r w:rsidR="00C54527">
        <w:rPr>
          <w:rFonts w:ascii="Times New Roman" w:hAnsi="Times New Roman" w:cs="Times New Roman"/>
          <w:sz w:val="24"/>
          <w:szCs w:val="24"/>
        </w:rPr>
        <w:t>, nauczyciel, pracownik musi</w:t>
      </w:r>
      <w:r>
        <w:rPr>
          <w:rFonts w:ascii="Times New Roman" w:hAnsi="Times New Roman" w:cs="Times New Roman"/>
          <w:sz w:val="24"/>
          <w:szCs w:val="24"/>
        </w:rPr>
        <w:t xml:space="preserve"> posiadać na własny użytek maseczkę lub przyłbicę, które to środki będzie należało zastosować w stanie wyższej konieczności, zgodnie z obowiązującymi przepisami prawa związanymi </w:t>
      </w:r>
      <w:r w:rsidR="00317E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z bezpi</w:t>
      </w:r>
      <w:r w:rsidR="00C54527">
        <w:rPr>
          <w:rFonts w:ascii="Times New Roman" w:hAnsi="Times New Roman" w:cs="Times New Roman"/>
          <w:sz w:val="24"/>
          <w:szCs w:val="24"/>
        </w:rPr>
        <w:t>eczeństwem zdrowotnym obywateli oraz w przestrzeni wspólnej szkoły (wejśc</w:t>
      </w:r>
      <w:r w:rsidR="00317E19">
        <w:rPr>
          <w:rFonts w:ascii="Times New Roman" w:hAnsi="Times New Roman" w:cs="Times New Roman"/>
          <w:sz w:val="24"/>
          <w:szCs w:val="24"/>
        </w:rPr>
        <w:t>ie/wyjście do/z budynku, korytarze</w:t>
      </w:r>
      <w:r w:rsidR="00C54527">
        <w:rPr>
          <w:rFonts w:ascii="Times New Roman" w:hAnsi="Times New Roman" w:cs="Times New Roman"/>
          <w:sz w:val="24"/>
          <w:szCs w:val="24"/>
        </w:rPr>
        <w:t>).</w:t>
      </w:r>
    </w:p>
    <w:p w:rsidR="007F0B5B" w:rsidRPr="00191E6F" w:rsidRDefault="007F0B5B" w:rsidP="007F0B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salach dydaktycznych</w:t>
      </w:r>
      <w:r w:rsidRPr="00191E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sportowych,</w:t>
      </w:r>
      <w:r w:rsidRPr="00191E6F">
        <w:rPr>
          <w:rFonts w:ascii="Times New Roman" w:hAnsi="Times New Roman" w:cs="Times New Roman"/>
          <w:sz w:val="24"/>
          <w:szCs w:val="24"/>
        </w:rPr>
        <w:t xml:space="preserve"> na stołówce oraz przy wejściach do szkoły </w:t>
      </w:r>
      <w:r w:rsidR="00E61F91">
        <w:rPr>
          <w:rFonts w:ascii="Times New Roman" w:hAnsi="Times New Roman" w:cs="Times New Roman"/>
          <w:sz w:val="24"/>
          <w:szCs w:val="24"/>
        </w:rPr>
        <w:t>znajdują</w:t>
      </w:r>
      <w:r w:rsidRPr="00191E6F">
        <w:rPr>
          <w:rFonts w:ascii="Times New Roman" w:hAnsi="Times New Roman" w:cs="Times New Roman"/>
          <w:sz w:val="24"/>
          <w:szCs w:val="24"/>
        </w:rPr>
        <w:t xml:space="preserve"> się </w:t>
      </w:r>
      <w:r w:rsidR="00E61F91">
        <w:rPr>
          <w:rFonts w:ascii="Times New Roman" w:hAnsi="Times New Roman" w:cs="Times New Roman"/>
          <w:sz w:val="24"/>
          <w:szCs w:val="24"/>
        </w:rPr>
        <w:t xml:space="preserve">pojemniki z </w:t>
      </w:r>
      <w:r w:rsidRPr="00191E6F">
        <w:rPr>
          <w:rFonts w:ascii="Times New Roman" w:hAnsi="Times New Roman" w:cs="Times New Roman"/>
          <w:sz w:val="24"/>
          <w:szCs w:val="24"/>
        </w:rPr>
        <w:t>płyn</w:t>
      </w:r>
      <w:r w:rsidR="00E61F91">
        <w:rPr>
          <w:rFonts w:ascii="Times New Roman" w:hAnsi="Times New Roman" w:cs="Times New Roman"/>
          <w:sz w:val="24"/>
          <w:szCs w:val="24"/>
        </w:rPr>
        <w:t>em</w:t>
      </w:r>
      <w:r w:rsidRPr="00191E6F">
        <w:rPr>
          <w:rFonts w:ascii="Times New Roman" w:hAnsi="Times New Roman" w:cs="Times New Roman"/>
          <w:sz w:val="24"/>
          <w:szCs w:val="24"/>
        </w:rPr>
        <w:t xml:space="preserve"> do dezynfekcji rąk.</w:t>
      </w:r>
    </w:p>
    <w:p w:rsidR="007F0B5B" w:rsidRPr="00E61F91" w:rsidRDefault="007F0B5B" w:rsidP="007F0B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1E6F">
        <w:rPr>
          <w:rFonts w:ascii="Times New Roman" w:hAnsi="Times New Roman" w:cs="Times New Roman"/>
          <w:sz w:val="24"/>
          <w:szCs w:val="24"/>
        </w:rPr>
        <w:t>Pomiesz</w:t>
      </w:r>
      <w:r w:rsidR="00C262A3">
        <w:rPr>
          <w:rFonts w:ascii="Times New Roman" w:hAnsi="Times New Roman" w:cs="Times New Roman"/>
          <w:sz w:val="24"/>
          <w:szCs w:val="24"/>
        </w:rPr>
        <w:t>czenia są dezynfekowane po zakończonych zajęciach.</w:t>
      </w:r>
    </w:p>
    <w:p w:rsidR="007F0B5B" w:rsidRPr="00191E6F" w:rsidRDefault="007F0B5B" w:rsidP="007F0B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6F">
        <w:rPr>
          <w:rFonts w:ascii="Times New Roman" w:hAnsi="Times New Roman" w:cs="Times New Roman"/>
          <w:sz w:val="24"/>
          <w:szCs w:val="24"/>
        </w:rPr>
        <w:t>W szkole pełni dyżur pielęgniarka szkolna.</w:t>
      </w:r>
    </w:p>
    <w:p w:rsidR="007F0B5B" w:rsidRPr="00191E6F" w:rsidRDefault="007F0B5B" w:rsidP="007F0B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6F">
        <w:rPr>
          <w:rFonts w:ascii="Times New Roman" w:hAnsi="Times New Roman" w:cs="Times New Roman"/>
          <w:sz w:val="24"/>
          <w:szCs w:val="24"/>
        </w:rPr>
        <w:t>W szkole zostało wyzna</w:t>
      </w:r>
      <w:r w:rsidR="00E61F91">
        <w:rPr>
          <w:rFonts w:ascii="Times New Roman" w:hAnsi="Times New Roman" w:cs="Times New Roman"/>
          <w:sz w:val="24"/>
          <w:szCs w:val="24"/>
        </w:rPr>
        <w:t>czone miejsce na izolatkę (gabinet psychologa, piwnica</w:t>
      </w:r>
      <w:r w:rsidRPr="00191E6F">
        <w:rPr>
          <w:rFonts w:ascii="Times New Roman" w:hAnsi="Times New Roman" w:cs="Times New Roman"/>
          <w:sz w:val="24"/>
          <w:szCs w:val="24"/>
        </w:rPr>
        <w:t>).</w:t>
      </w:r>
      <w:r w:rsidR="00E61F91">
        <w:rPr>
          <w:rFonts w:ascii="Times New Roman" w:hAnsi="Times New Roman" w:cs="Times New Roman"/>
          <w:sz w:val="24"/>
          <w:szCs w:val="24"/>
        </w:rPr>
        <w:t xml:space="preserve"> Klucz do</w:t>
      </w:r>
      <w:r w:rsidR="00C262A3">
        <w:rPr>
          <w:rFonts w:ascii="Times New Roman" w:hAnsi="Times New Roman" w:cs="Times New Roman"/>
          <w:sz w:val="24"/>
          <w:szCs w:val="24"/>
        </w:rPr>
        <w:t xml:space="preserve"> izolatki znajduje się w sekretariacie</w:t>
      </w:r>
      <w:r w:rsidR="00E61F91">
        <w:rPr>
          <w:rFonts w:ascii="Times New Roman" w:hAnsi="Times New Roman" w:cs="Times New Roman"/>
          <w:sz w:val="24"/>
          <w:szCs w:val="24"/>
        </w:rPr>
        <w:t xml:space="preserve"> </w:t>
      </w:r>
      <w:r w:rsidR="00C262A3">
        <w:rPr>
          <w:rFonts w:ascii="Times New Roman" w:hAnsi="Times New Roman" w:cs="Times New Roman"/>
          <w:sz w:val="24"/>
          <w:szCs w:val="24"/>
        </w:rPr>
        <w:t xml:space="preserve"> (drugi u woźnego</w:t>
      </w:r>
      <w:r w:rsidR="00E61F91">
        <w:rPr>
          <w:rFonts w:ascii="Times New Roman" w:hAnsi="Times New Roman" w:cs="Times New Roman"/>
          <w:sz w:val="24"/>
          <w:szCs w:val="24"/>
        </w:rPr>
        <w:t>).</w:t>
      </w:r>
    </w:p>
    <w:p w:rsidR="007F0B5B" w:rsidRPr="000259C5" w:rsidRDefault="007F0B5B" w:rsidP="007F0B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6F">
        <w:rPr>
          <w:rFonts w:ascii="Times New Roman" w:hAnsi="Times New Roman" w:cs="Times New Roman"/>
          <w:sz w:val="24"/>
          <w:szCs w:val="24"/>
        </w:rPr>
        <w:t>Szkoła dysponuje termometrem do codzienne</w:t>
      </w:r>
      <w:r>
        <w:rPr>
          <w:rFonts w:ascii="Times New Roman" w:hAnsi="Times New Roman" w:cs="Times New Roman"/>
          <w:sz w:val="24"/>
          <w:szCs w:val="24"/>
        </w:rPr>
        <w:t>j kontroli temperatury u dzieci</w:t>
      </w:r>
      <w:r w:rsidRPr="000259C5">
        <w:rPr>
          <w:rFonts w:ascii="Times New Roman" w:hAnsi="Times New Roman" w:cs="Times New Roman"/>
          <w:sz w:val="24"/>
          <w:szCs w:val="24"/>
        </w:rPr>
        <w:t>.</w:t>
      </w:r>
    </w:p>
    <w:p w:rsidR="007F0B5B" w:rsidRPr="00191E6F" w:rsidRDefault="007F0B5B" w:rsidP="007F0B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6F">
        <w:rPr>
          <w:rFonts w:ascii="Times New Roman" w:hAnsi="Times New Roman" w:cs="Times New Roman"/>
          <w:sz w:val="24"/>
          <w:szCs w:val="24"/>
        </w:rPr>
        <w:t>W toaletach dla dzieci znajduje się mydło do mycia rąk.</w:t>
      </w:r>
    </w:p>
    <w:p w:rsidR="007F0B5B" w:rsidRPr="00191E6F" w:rsidRDefault="007F0B5B" w:rsidP="007F0B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6F">
        <w:rPr>
          <w:rFonts w:ascii="Times New Roman" w:hAnsi="Times New Roman" w:cs="Times New Roman"/>
          <w:sz w:val="24"/>
          <w:szCs w:val="24"/>
        </w:rPr>
        <w:t xml:space="preserve"> Zaopatrzenie dziecka w dodatkowe środki bezpieczeństwa należy do rodzica.</w:t>
      </w:r>
    </w:p>
    <w:p w:rsidR="00E66805" w:rsidRDefault="00E66805">
      <w:bookmarkStart w:id="0" w:name="_GoBack"/>
      <w:bookmarkEnd w:id="0"/>
    </w:p>
    <w:sectPr w:rsidR="00E6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0F67"/>
    <w:multiLevelType w:val="hybridMultilevel"/>
    <w:tmpl w:val="E056F6FE"/>
    <w:lvl w:ilvl="0" w:tplc="3744A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007C"/>
    <w:multiLevelType w:val="hybridMultilevel"/>
    <w:tmpl w:val="BBB8F18E"/>
    <w:lvl w:ilvl="0" w:tplc="767268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B"/>
    <w:rsid w:val="00317E19"/>
    <w:rsid w:val="007F0B5B"/>
    <w:rsid w:val="00C262A3"/>
    <w:rsid w:val="00C54527"/>
    <w:rsid w:val="00E61F91"/>
    <w:rsid w:val="00E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4DB4"/>
  <w15:chartTrackingRefBased/>
  <w15:docId w15:val="{6EED8610-B2FB-4126-918F-9E500155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B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4</cp:revision>
  <cp:lastPrinted>2020-08-20T11:29:00Z</cp:lastPrinted>
  <dcterms:created xsi:type="dcterms:W3CDTF">2020-08-19T15:12:00Z</dcterms:created>
  <dcterms:modified xsi:type="dcterms:W3CDTF">2020-08-24T13:26:00Z</dcterms:modified>
</cp:coreProperties>
</file>